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45DF" w14:textId="77777777" w:rsidR="0086647D" w:rsidRDefault="0052528A">
      <w:pPr>
        <w:pStyle w:val="a3"/>
        <w:widowControl/>
        <w:ind w:firstLine="0"/>
        <w:jc w:val="center"/>
      </w:pPr>
      <w:r>
        <w:rPr>
          <w:rFonts w:ascii="Times New Roman" w:hAnsi="Times New Roman"/>
          <w:b/>
          <w:bCs/>
          <w:color w:val="000000"/>
          <w:szCs w:val="28"/>
        </w:rPr>
        <w:t>Организации в которых организована или планируется реализация дополнительного обучения русскому языку иностранных граждан, не прошедших тестирование на знание русского языка.</w:t>
      </w:r>
    </w:p>
    <w:p w14:paraId="4F575A0C" w14:textId="77777777" w:rsidR="0086647D" w:rsidRDefault="0086647D">
      <w:pPr>
        <w:pStyle w:val="a3"/>
        <w:widowControl/>
        <w:ind w:firstLine="0"/>
        <w:jc w:val="center"/>
        <w:rPr>
          <w:b/>
          <w:bCs/>
          <w:color w:val="000000"/>
          <w:szCs w:val="28"/>
        </w:rPr>
      </w:pPr>
    </w:p>
    <w:p w14:paraId="6526569F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«Средняя общеобразовательная школа п. Тимирязевский»; Приморский край, п. Тимирязевский, ул. Воложенина, 17а.</w:t>
      </w:r>
    </w:p>
    <w:p w14:paraId="0AD610EB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«Средняя общеобразовательная школа №24”; Приморский край, г. Находка, ул. Молодежная д.14</w:t>
      </w:r>
    </w:p>
    <w:p w14:paraId="5153C436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ДО «Центр творческого развития и гуманитарного образования»; Приморский край, г. Артем, ул. Кирова д.21</w:t>
      </w:r>
    </w:p>
    <w:p w14:paraId="159B3857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«Средняя общеобразовательная школа с. Веденка»; Приморский край, Дальнереченский район, с. Веденка, ул. Мелехина, д. 34</w:t>
      </w:r>
    </w:p>
    <w:p w14:paraId="7ECD2A95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школа №1 с. Хороль; Приморский край, Хорольский район, с. Хороль, ул. Первомайская, д.8</w:t>
      </w:r>
      <w:r>
        <w:rPr>
          <w:rFonts w:ascii="Times New Roman" w:hAnsi="Times New Roman"/>
          <w:sz w:val="24"/>
        </w:rPr>
        <w:br/>
      </w:r>
    </w:p>
    <w:p w14:paraId="1FE79330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"Средняя общеобразовательная школа № 5" Приморский край, городского округа Спасск - Дальний г. Спасск - Дальний, ул. Советская, д.110</w:t>
      </w:r>
    </w:p>
    <w:p w14:paraId="1206520F" w14:textId="77777777" w:rsidR="0086647D" w:rsidRDefault="0086647D">
      <w:pPr>
        <w:pStyle w:val="a3"/>
        <w:widowControl/>
        <w:ind w:firstLine="0"/>
        <w:rPr>
          <w:rFonts w:ascii="Times New Roman" w:hAnsi="Times New Roman"/>
          <w:sz w:val="24"/>
        </w:rPr>
      </w:pPr>
    </w:p>
    <w:p w14:paraId="1786D714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СОШ им. А. И. Крушанова с. Михайловка 692651 Приморский край, Михайловский район, с. Михайловка, ул. Красноармейская д. 33</w:t>
      </w:r>
    </w:p>
    <w:p w14:paraId="2AF5D4A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ООШ№ 1; Приморский край, г. Владивосток, ул. Баляева, 46</w:t>
      </w:r>
    </w:p>
    <w:p w14:paraId="33EB37CC" w14:textId="77777777" w:rsidR="0086647D" w:rsidRDefault="0086647D">
      <w:pPr>
        <w:pStyle w:val="a3"/>
        <w:widowControl/>
        <w:ind w:firstLine="0"/>
        <w:rPr>
          <w:rFonts w:ascii="Times New Roman" w:hAnsi="Times New Roman"/>
          <w:sz w:val="24"/>
        </w:rPr>
      </w:pPr>
    </w:p>
    <w:p w14:paraId="61C86AFE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СОШ № 32; Приморский край, г. Владивосток, ул. Калинина, 153</w:t>
      </w:r>
    </w:p>
    <w:p w14:paraId="60BD82F7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38; Приморский край, г. Владивосток, Просп. 100-летия Владивостока, 29а</w:t>
      </w:r>
    </w:p>
    <w:p w14:paraId="61561EC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ЦО № 39; Приморский край, г. Владивосток, Ул. Ялтинская, 18</w:t>
      </w:r>
    </w:p>
    <w:p w14:paraId="3FE7014C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42; Ул. Станюковича, 31а, Приморский край, г. Владивосток</w:t>
      </w:r>
    </w:p>
    <w:p w14:paraId="1C298E0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43; Ул. Баляева, 38, Приморский край, г. Владивосток</w:t>
      </w:r>
    </w:p>
    <w:p w14:paraId="0139D4EC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46; Ул. Батарейная, 6, Приморский край, г. Владивосток</w:t>
      </w:r>
    </w:p>
    <w:p w14:paraId="22AA0E52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59; Ул. Терешковой 25, Приморский край, г. Владивосток</w:t>
      </w:r>
    </w:p>
    <w:p w14:paraId="70F4162F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61; Ул. Бородинская, 27, Приморский край, г. Владивосток</w:t>
      </w:r>
    </w:p>
    <w:p w14:paraId="5F040FD5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64; Ул. Адм. Кузнецова, 40а, Приморский край, г. Владивосток</w:t>
      </w:r>
    </w:p>
    <w:p w14:paraId="39E03F1D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66; Ул. Адм. Кузнецова, 54в, Приморский край, г. Владивосток</w:t>
      </w:r>
    </w:p>
    <w:p w14:paraId="6AE2021E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68; Ул. Иртышская, 40, корп. 1, Приморский край, г. Владивосток</w:t>
      </w:r>
    </w:p>
    <w:p w14:paraId="7B7816C8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77; Ул. Каплунова, 12, Приморский край, г. Владивосток</w:t>
      </w:r>
    </w:p>
    <w:p w14:paraId="490EE76C" w14:textId="77777777" w:rsidR="0086647D" w:rsidRDefault="0052528A">
      <w:pPr>
        <w:pStyle w:val="a3"/>
        <w:widowControl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79; п. Трудовое, ул. Лермонтова, 91, корп.3, Приморский край, г. Владивосток.</w:t>
      </w:r>
      <w:r>
        <w:rPr>
          <w:rFonts w:ascii="Times New Roman" w:hAnsi="Times New Roman"/>
          <w:sz w:val="24"/>
        </w:rPr>
        <w:br/>
      </w:r>
    </w:p>
    <w:sectPr w:rsidR="00866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EB3F3" w14:textId="77777777" w:rsidR="0052528A" w:rsidRDefault="0052528A">
      <w:r>
        <w:separator/>
      </w:r>
    </w:p>
  </w:endnote>
  <w:endnote w:type="continuationSeparator" w:id="0">
    <w:p w14:paraId="73DC4B1D" w14:textId="77777777" w:rsidR="0052528A" w:rsidRDefault="0052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charset w:val="00"/>
    <w:family w:val="roman"/>
    <w:notTrueType/>
    <w:pitch w:val="default"/>
  </w:font>
  <w:font w:name="Lohit Devanagari"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D286" w14:textId="77777777" w:rsidR="0086647D" w:rsidRDefault="0086647D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1E25" w14:textId="77777777" w:rsidR="0086647D" w:rsidRDefault="0086647D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16E2" w14:textId="77777777" w:rsidR="0086647D" w:rsidRDefault="0086647D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CE06" w14:textId="77777777" w:rsidR="0052528A" w:rsidRDefault="0052528A">
      <w:r>
        <w:separator/>
      </w:r>
    </w:p>
  </w:footnote>
  <w:footnote w:type="continuationSeparator" w:id="0">
    <w:p w14:paraId="6761EF31" w14:textId="77777777" w:rsidR="0052528A" w:rsidRDefault="0052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47F2" w14:textId="77777777" w:rsidR="0086647D" w:rsidRDefault="0086647D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96CD" w14:textId="77777777" w:rsidR="0086647D" w:rsidRDefault="0086647D">
    <w:pPr>
      <w:pStyle w:val="af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D262" w14:textId="77777777" w:rsidR="0086647D" w:rsidRDefault="0086647D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62F8E"/>
    <w:multiLevelType w:val="multilevel"/>
    <w:tmpl w:val="FFFFFFFF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ED41298"/>
    <w:multiLevelType w:val="multilevel"/>
    <w:tmpl w:val="FFFFFFFF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60C6D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4841342">
    <w:abstractNumId w:val="0"/>
  </w:num>
  <w:num w:numId="2" w16cid:durableId="274287222">
    <w:abstractNumId w:val="1"/>
  </w:num>
  <w:num w:numId="3" w16cid:durableId="106892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7D"/>
    <w:rsid w:val="0052528A"/>
    <w:rsid w:val="0086647D"/>
    <w:rsid w:val="00C2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C6A21"/>
  <w15:docId w15:val="{6F16B014-AE0C-0544-8E34-EA92D24C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  <w:lang/>
    </w:rPr>
  </w:style>
  <w:style w:type="character" w:styleId="af0">
    <w:name w:val="FollowedHyperlink"/>
    <w:rPr>
      <w:color w:val="800000"/>
      <w:u w:val="single"/>
      <w:lang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03368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Октябрьского района МКУ Управление образования</cp:lastModifiedBy>
  <cp:revision>2</cp:revision>
  <dcterms:created xsi:type="dcterms:W3CDTF">2025-08-20T06:15:00Z</dcterms:created>
  <dcterms:modified xsi:type="dcterms:W3CDTF">2025-08-20T06:15:00Z</dcterms:modified>
  <dc:language>ru-RU</dc:language>
</cp:coreProperties>
</file>