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81025" cy="6858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spacing w:lineRule="exact" w:line="280" w:before="240" w:after="0"/>
        <w:ind w:hanging="0" w:left="0"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>
      <w:pPr>
        <w:pStyle w:val="Normal"/>
        <w:keepNext w:val="true"/>
        <w:numPr>
          <w:ilvl w:val="0"/>
          <w:numId w:val="0"/>
        </w:numPr>
        <w:spacing w:lineRule="exact" w:line="280" w:before="120" w:after="0"/>
        <w:ind w:hanging="0" w:left="0"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ПРИМОРСКОГО КРАЯ</w:t>
      </w:r>
    </w:p>
    <w:p>
      <w:pPr>
        <w:pStyle w:val="Normal"/>
        <w:spacing w:lineRule="exact" w:line="280" w:before="500" w:after="440"/>
        <w:jc w:val="center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>ПРИКАЗ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660"/>
        <w:gridCol w:w="4823"/>
        <w:gridCol w:w="356"/>
        <w:gridCol w:w="2049"/>
      </w:tblGrid>
      <w:tr>
        <w:trPr/>
        <w:tc>
          <w:tcPr>
            <w:tcW w:w="26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823" w:type="dxa"/>
            <w:tcBorders/>
            <w:vAlign w:val="bottom"/>
          </w:tcPr>
          <w:p>
            <w:pPr>
              <w:pStyle w:val="Normal"/>
              <w:tabs>
                <w:tab w:val="clear" w:pos="709"/>
                <w:tab w:val="left" w:pos="4854" w:leader="none"/>
              </w:tabs>
              <w:ind w:left="-108" w:right="317"/>
              <w:jc w:val="center"/>
              <w:rPr>
                <w:spacing w:val="60"/>
              </w:rPr>
            </w:pPr>
            <w:r>
              <w:rPr/>
              <w:t>г.</w:t>
            </w:r>
            <w:r>
              <w:rPr>
                <w:lang w:val="en-US"/>
              </w:rPr>
              <w:t> </w:t>
            </w:r>
            <w:r>
              <w:rPr/>
              <w:t>Владивосток</w:t>
            </w:r>
          </w:p>
        </w:tc>
        <w:tc>
          <w:tcPr>
            <w:tcW w:w="356" w:type="dxa"/>
            <w:tcBorders/>
            <w:vAlign w:val="bottom"/>
          </w:tcPr>
          <w:p>
            <w:pPr>
              <w:pStyle w:val="Normal"/>
              <w:ind w:left="-108"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360" w:before="0" w:after="24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О внесении изменений в Приказ министерства образования Приморского края от 02.04.2025 №пр.23а-467 «Об утверждении графика апелляций о несогласии с выставленными баллами, нарушении Порядка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территории Приморского края в 2025 году»</w:t>
      </w:r>
    </w:p>
    <w:p>
      <w:pPr>
        <w:pStyle w:val="Normal"/>
        <w:jc w:val="center"/>
        <w:rPr>
          <w:b/>
          <w:sz w:val="28"/>
          <w:highlight w:val="none"/>
          <w:shd w:fill="auto" w:val="clear"/>
        </w:rPr>
      </w:pPr>
      <w:r>
        <w:rPr>
          <w:b/>
          <w:sz w:val="28"/>
          <w:shd w:fill="auto" w:val="clear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В соответствии с Федеральным законом от 29.12.2012 № 273-ФЗ «Об образовании в Российской Федерации», Порядком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утвержденным приказом Министерства просвещения Российской Федерации от 04.03.2025 № 170, в целях организации и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Приморском крае, </w:t>
        <w:br/>
        <w:t>п р и к а з ы в а ю: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360"/>
        <w:ind w:firstLine="709" w:left="0"/>
        <w:jc w:val="both"/>
        <w:rPr/>
      </w:pPr>
      <w:r>
        <w:rPr>
          <w:sz w:val="28"/>
        </w:rPr>
        <w:t>Внести в график апелляций о несогласии с выставленными баллами, нарушении Порядка тестирования на знание русского языка, утвержденный Приказом министерства образования Приморского края от 02.04.2025 №пр.23а-467 «Об утверждении графика апелляций о несогласии с выставленными баллами, нарушении Порядка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территории Приморского края в 2025 году» изменения в соответствии с Приложением.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360" w:before="0" w:after="0"/>
        <w:ind w:firstLine="709" w:left="0"/>
        <w:contextualSpacing w:val="false"/>
        <w:jc w:val="both"/>
        <w:rPr/>
      </w:pPr>
      <w:r>
        <w:rPr>
          <w:sz w:val="28"/>
          <w:szCs w:val="28"/>
        </w:rPr>
        <w:t>Контроль за исполнением настоящего приказа возложить на заместителя министра образования Приморского края А.Ю. Меховскую</w:t>
      </w:r>
      <w:r>
        <w:rPr>
          <w:sz w:val="28"/>
        </w:rPr>
        <w:t>.</w:t>
      </w:r>
    </w:p>
    <w:p>
      <w:pPr>
        <w:pStyle w:val="ListParagraph"/>
        <w:widowControl w:val="false"/>
        <w:tabs>
          <w:tab w:val="clear" w:pos="709"/>
          <w:tab w:val="left" w:pos="1276" w:leader="none"/>
          <w:tab w:val="left" w:pos="1935" w:leader="none"/>
        </w:tabs>
        <w:spacing w:lineRule="auto" w:line="360" w:before="0" w:after="0"/>
        <w:ind w:left="709"/>
        <w:contextualSpacing w:val="false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widowControl w:val="false"/>
        <w:tabs>
          <w:tab w:val="clear" w:pos="709"/>
          <w:tab w:val="left" w:pos="1276" w:leader="none"/>
          <w:tab w:val="left" w:pos="1935" w:leader="none"/>
        </w:tabs>
        <w:spacing w:lineRule="auto" w:line="360" w:before="0" w:after="0"/>
        <w:ind w:left="709"/>
        <w:contextualSpacing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 министра 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418" w:right="851" w:gutter="0" w:header="170" w:top="851" w:footer="0" w:bottom="851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Приморского края </w:t>
        <w:tab/>
        <w:tab/>
        <w:tab/>
        <w:tab/>
        <w:tab/>
        <w:t xml:space="preserve">       И.О. Бушманова</w:t>
      </w:r>
      <w:r>
        <w:br w:type="page"/>
      </w:r>
    </w:p>
    <w:p>
      <w:pPr>
        <w:pStyle w:val="Normal"/>
        <w:spacing w:before="0" w:after="0"/>
        <w:jc w:val="right"/>
        <w:rPr>
          <w:sz w:val="28"/>
          <w:szCs w:val="22"/>
          <w:lang w:eastAsia="en-US"/>
        </w:rPr>
      </w:pPr>
      <w:bookmarkStart w:id="0" w:name="_GoBack"/>
      <w:bookmarkEnd w:id="0"/>
      <w:r>
        <w:rPr>
          <w:sz w:val="28"/>
          <w:szCs w:val="22"/>
          <w:lang w:eastAsia="en-US"/>
        </w:rPr>
        <w:t>Приложение</w:t>
        <w:br/>
        <w:t>к приказу министерства</w:t>
        <w:br/>
        <w:t>образования Приморского края</w:t>
        <w:br/>
        <w:t>от _________ № ___________</w:t>
      </w:r>
    </w:p>
    <w:p>
      <w:pPr>
        <w:pStyle w:val="Normal"/>
        <w:jc w:val="right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</w:rPr>
        <w:t>График апелляций о несогласии с выставленными баллами, нарушении</w:t>
        <w:br/>
        <w:t>Порядка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территории Приморского края в 2025 году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tbl>
      <w:tblPr>
        <w:tblStyle w:val="aa"/>
        <w:tblW w:w="9500" w:type="dxa"/>
        <w:jc w:val="left"/>
        <w:tblInd w:w="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98"/>
        <w:gridCol w:w="1490"/>
        <w:gridCol w:w="1562"/>
        <w:gridCol w:w="1699"/>
        <w:gridCol w:w="1500"/>
        <w:gridCol w:w="1650"/>
      </w:tblGrid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проведения тестирования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Завершение проверки работ (не позднее указанной даты)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Направление результатов в ОО (не позднее указанной даты)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Официальный день объявления результатов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Style w:val="Fontstyle01"/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подачи апелляций</w:t>
            </w:r>
          </w:p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Style w:val="Fontstyle01"/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(не позднее указанной даты)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Style w:val="Fontstyle01"/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рассмотрения апелляционной комиссией апелляций баллами (не позднее указанной даты)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30.04.2025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07.05.2025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07.05.2025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13.05.2025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15.05.2025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20.05.2025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28.05.2025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02.06.2025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02.06.2025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04.06.2025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06.04.2025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11.06.2025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25.06.2025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30.06.2025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30.06.2025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02.07.2025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04.07.2025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09.07.2025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30.07.2025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04.08.2025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04.08.2025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06.08.2025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08.08.2025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13.08.2025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27.08.2025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en-US" w:bidi="ar-SA"/>
              </w:rPr>
              <w:t>01.09.2025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en-US" w:bidi="ar-SA"/>
              </w:rPr>
              <w:t>01.09.2025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en-US" w:bidi="ar-SA"/>
              </w:rPr>
              <w:t>03.09.2025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en-US" w:bidi="ar-SA"/>
              </w:rPr>
              <w:t>05.09.2025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en-US" w:bidi="ar-SA"/>
              </w:rPr>
              <w:t>10</w:t>
            </w: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.09.2025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24.09.2025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29.09.2025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29.09.2025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01.10.2025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03.10.2025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08.10.2025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29.10.2025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05.11.2025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05.11.2025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07.11.2025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11.11.2025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14.11.2025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26.11.2025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01.12.2025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01.12.2025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03.12.2025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10.12.2025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24.12.2025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29.12.2025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29.12.2025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09.01.2026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13.01.2026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16.01.2026</w:t>
            </w:r>
          </w:p>
        </w:tc>
      </w:tr>
    </w:tbl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</w:p>
    <w:p>
      <w:pPr>
        <w:pStyle w:val="Normal"/>
        <w:spacing w:lineRule="auto" w:line="276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__________________</w:t>
      </w:r>
    </w:p>
    <w:p>
      <w:pPr>
        <w:pStyle w:val="Normal"/>
        <w:spacing w:lineRule="auto" w:line="276"/>
        <w:jc w:val="both"/>
        <w:rPr>
          <w:sz w:val="28"/>
          <w:szCs w:val="22"/>
          <w:vertAlign w:val="superscript"/>
          <w:lang w:eastAsia="en-US"/>
        </w:rPr>
      </w:pPr>
      <w:r>
        <w:rPr>
          <w:sz w:val="28"/>
          <w:szCs w:val="22"/>
          <w:vertAlign w:val="superscript"/>
          <w:lang w:eastAsia="en-US"/>
        </w:rPr>
        <w:t>1 В течение двух рабочих дней после официального дня объявления результатов</w:t>
      </w:r>
    </w:p>
    <w:p>
      <w:pPr>
        <w:pStyle w:val="Normal"/>
        <w:spacing w:lineRule="auto" w:line="276"/>
        <w:jc w:val="both"/>
        <w:rPr>
          <w:sz w:val="28"/>
          <w:szCs w:val="22"/>
          <w:vertAlign w:val="superscript"/>
          <w:lang w:eastAsia="en-US"/>
        </w:rPr>
      </w:pPr>
      <w:r>
        <w:rPr>
          <w:sz w:val="28"/>
          <w:szCs w:val="22"/>
          <w:vertAlign w:val="superscript"/>
          <w:lang w:eastAsia="en-US"/>
        </w:rPr>
      </w:r>
    </w:p>
    <w:p>
      <w:pPr>
        <w:pStyle w:val="Normal"/>
        <w:spacing w:lineRule="auto" w:line="276"/>
        <w:jc w:val="both"/>
        <w:rPr>
          <w:sz w:val="28"/>
          <w:szCs w:val="22"/>
          <w:vertAlign w:val="superscript"/>
          <w:lang w:eastAsia="en-US"/>
        </w:rPr>
      </w:pPr>
      <w:r>
        <w:rPr>
          <w:sz w:val="28"/>
          <w:szCs w:val="22"/>
          <w:vertAlign w:val="superscript"/>
          <w:lang w:eastAsia="en-US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851" w:gutter="0" w:header="170" w:top="851" w:footer="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NewRomanPSMT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8" w:hanging="70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8" w:hanging="696"/>
      </w:pPr>
      <w:rPr>
        <w:sz w:val="28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9" w:hanging="6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6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8" w:hanging="6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3" w:hanging="6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7" w:hanging="6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2" w:hanging="6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37" w:hanging="69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18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1"/>
    <w:qFormat/>
    <w:rsid w:val="004a1298"/>
    <w:pPr>
      <w:keepNext w:val="true"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4a1298"/>
    <w:pPr>
      <w:keepNext w:val="true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4a1298"/>
    <w:pPr>
      <w:keepNext w:val="true"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qFormat/>
    <w:rsid w:val="00f4182c"/>
    <w:rPr>
      <w:rFonts w:ascii="Times New Roman" w:hAnsi="Times New Roman" w:eastAsia="Times New Roman" w:cs="Times New Roman"/>
      <w:b/>
      <w:szCs w:val="20"/>
      <w:lang w:eastAsia="ru-RU"/>
    </w:rPr>
  </w:style>
  <w:style w:type="character" w:styleId="Hyperlink">
    <w:name w:val="Hyperlink"/>
    <w:uiPriority w:val="99"/>
    <w:rsid w:val="00f4182c"/>
    <w:rPr>
      <w:color w:val="0000FF"/>
      <w:u w:val="single"/>
    </w:rPr>
  </w:style>
  <w:style w:type="character" w:styleId="Style12" w:customStyle="1">
    <w:name w:val="Текст выноски Знак"/>
    <w:link w:val="BalloonText"/>
    <w:semiHidden/>
    <w:qFormat/>
    <w:rsid w:val="00196c0d"/>
    <w:rPr>
      <w:rFonts w:ascii="Tahoma" w:hAnsi="Tahoma" w:eastAsia="Times New Roman" w:cs="Tahoma"/>
      <w:sz w:val="16"/>
      <w:szCs w:val="16"/>
    </w:rPr>
  </w:style>
  <w:style w:type="character" w:styleId="Strong">
    <w:name w:val="Strong"/>
    <w:qFormat/>
    <w:rsid w:val="00090240"/>
    <w:rPr>
      <w:b/>
      <w:bCs/>
    </w:rPr>
  </w:style>
  <w:style w:type="character" w:styleId="Pagenumber">
    <w:name w:val="page number"/>
    <w:basedOn w:val="DefaultParagraphFont"/>
    <w:qFormat/>
    <w:rsid w:val="00d54ff2"/>
    <w:rPr/>
  </w:style>
  <w:style w:type="character" w:styleId="1" w:customStyle="1">
    <w:name w:val="Знак Знак1"/>
    <w:qFormat/>
    <w:locked/>
    <w:rsid w:val="006d4dba"/>
    <w:rPr>
      <w:b/>
      <w:sz w:val="22"/>
      <w:lang w:val="ru-RU" w:eastAsia="ru-RU" w:bidi="ar-SA"/>
    </w:rPr>
  </w:style>
  <w:style w:type="character" w:styleId="Style13" w:customStyle="1">
    <w:name w:val="Нижний колонтитул Знак"/>
    <w:uiPriority w:val="99"/>
    <w:qFormat/>
    <w:rsid w:val="00aa25a3"/>
    <w:rPr>
      <w:rFonts w:ascii="Times New Roman" w:hAnsi="Times New Roman" w:eastAsia="Times New Roman"/>
      <w:sz w:val="24"/>
      <w:szCs w:val="24"/>
    </w:rPr>
  </w:style>
  <w:style w:type="character" w:styleId="11" w:customStyle="1">
    <w:name w:val="Заголовок 1 Знак"/>
    <w:qFormat/>
    <w:rsid w:val="004a1298"/>
    <w:rPr>
      <w:rFonts w:ascii="Calibri Light" w:hAnsi="Calibri Light" w:eastAsia="Times New Roman"/>
      <w:color w:val="2E74B5"/>
      <w:sz w:val="32"/>
      <w:szCs w:val="32"/>
    </w:rPr>
  </w:style>
  <w:style w:type="character" w:styleId="2" w:customStyle="1">
    <w:name w:val="Заголовок 2 Знак"/>
    <w:qFormat/>
    <w:rsid w:val="004a1298"/>
    <w:rPr>
      <w:rFonts w:ascii="Times New Roman" w:hAnsi="Times New Roman" w:eastAsia="Times New Roman"/>
      <w:b/>
      <w:sz w:val="32"/>
    </w:rPr>
  </w:style>
  <w:style w:type="character" w:styleId="3" w:customStyle="1">
    <w:name w:val="Заголовок 3 Знак"/>
    <w:semiHidden/>
    <w:qFormat/>
    <w:rsid w:val="004a1298"/>
    <w:rPr>
      <w:rFonts w:ascii="Calibri Light" w:hAnsi="Calibri Light" w:eastAsia="Times New Roman"/>
      <w:b/>
      <w:bCs/>
      <w:color w:val="5B9BD5"/>
    </w:rPr>
  </w:style>
  <w:style w:type="character" w:styleId="BookTitle">
    <w:name w:val="Book Title"/>
    <w:uiPriority w:val="33"/>
    <w:qFormat/>
    <w:rsid w:val="004a1298"/>
    <w:rPr>
      <w:b/>
      <w:bCs/>
      <w:smallCaps/>
      <w:spacing w:val="5"/>
    </w:rPr>
  </w:style>
  <w:style w:type="character" w:styleId="Style14" w:customStyle="1">
    <w:name w:val="Без интервала Знак"/>
    <w:link w:val="NoSpacing"/>
    <w:uiPriority w:val="1"/>
    <w:qFormat/>
    <w:rsid w:val="004a1298"/>
    <w:rPr>
      <w:rFonts w:eastAsia="Times New Roman"/>
      <w:sz w:val="22"/>
      <w:szCs w:val="22"/>
    </w:rPr>
  </w:style>
  <w:style w:type="character" w:styleId="31" w:customStyle="1">
    <w:name w:val="Основной текст 3 Знак"/>
    <w:link w:val="BodyText3"/>
    <w:qFormat/>
    <w:rsid w:val="004a1298"/>
    <w:rPr>
      <w:rFonts w:ascii="Times New Roman" w:hAnsi="Times New Roman" w:eastAsia="Times New Roman"/>
      <w:sz w:val="24"/>
    </w:rPr>
  </w:style>
  <w:style w:type="character" w:styleId="Style15" w:customStyle="1">
    <w:name w:val="Верхний колонтитул Знак"/>
    <w:uiPriority w:val="99"/>
    <w:qFormat/>
    <w:rsid w:val="004a1298"/>
    <w:rPr>
      <w:rFonts w:ascii="Times New Roman" w:hAnsi="Times New Roman" w:eastAsia="Times New Roman"/>
      <w:sz w:val="24"/>
      <w:szCs w:val="24"/>
    </w:rPr>
  </w:style>
  <w:style w:type="character" w:styleId="Style16" w:customStyle="1">
    <w:name w:val="Основной текст с отступом Знак"/>
    <w:qFormat/>
    <w:rsid w:val="004a1298"/>
    <w:rPr>
      <w:rFonts w:ascii="Times New Roman" w:hAnsi="Times New Roman" w:eastAsia="Times New Roman"/>
    </w:rPr>
  </w:style>
  <w:style w:type="character" w:styleId="ConsNormal" w:customStyle="1">
    <w:name w:val="ConsNormal Знак"/>
    <w:link w:val="ConsNormal1"/>
    <w:qFormat/>
    <w:rsid w:val="004a1298"/>
    <w:rPr>
      <w:rFonts w:ascii="Arial" w:hAnsi="Arial" w:eastAsia="Times New Roman" w:cs="Arial"/>
    </w:rPr>
  </w:style>
  <w:style w:type="character" w:styleId="21" w:customStyle="1">
    <w:name w:val="Основной текст с отступом 2 Знак"/>
    <w:link w:val="BodyTextIndent2"/>
    <w:qFormat/>
    <w:rsid w:val="004a1298"/>
    <w:rPr>
      <w:rFonts w:ascii="Times New Roman" w:hAnsi="Times New Roman" w:eastAsia="Times New Roman"/>
    </w:rPr>
  </w:style>
  <w:style w:type="character" w:styleId="Style17" w:customStyle="1">
    <w:name w:val="Текст сноски Знак"/>
    <w:uiPriority w:val="99"/>
    <w:qFormat/>
    <w:rsid w:val="004a1298"/>
    <w:rPr>
      <w:rFonts w:ascii="Times New Roman" w:hAnsi="Times New Roman" w:eastAsia="Times New Roman"/>
    </w:rPr>
  </w:style>
  <w:style w:type="character" w:styleId="Style18">
    <w:name w:val="Символ сноски"/>
    <w:uiPriority w:val="99"/>
    <w:qFormat/>
    <w:rsid w:val="004a129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uiPriority w:val="99"/>
    <w:qFormat/>
    <w:rsid w:val="004a1298"/>
    <w:rPr>
      <w:sz w:val="16"/>
      <w:szCs w:val="16"/>
    </w:rPr>
  </w:style>
  <w:style w:type="character" w:styleId="Style19" w:customStyle="1">
    <w:name w:val="Текст примечания Знак"/>
    <w:link w:val="Annotationtext"/>
    <w:uiPriority w:val="99"/>
    <w:qFormat/>
    <w:rsid w:val="004a1298"/>
    <w:rPr>
      <w:rFonts w:ascii="Times New Roman" w:hAnsi="Times New Roman" w:eastAsia="Times New Roman"/>
    </w:rPr>
  </w:style>
  <w:style w:type="character" w:styleId="Style20" w:customStyle="1">
    <w:name w:val="Тема примечания Знак"/>
    <w:link w:val="Annotationsubject"/>
    <w:semiHidden/>
    <w:qFormat/>
    <w:rsid w:val="004a1298"/>
    <w:rPr>
      <w:rFonts w:ascii="Times New Roman" w:hAnsi="Times New Roman" w:eastAsia="Times New Roman"/>
      <w:b/>
      <w:bCs/>
    </w:rPr>
  </w:style>
  <w:style w:type="character" w:styleId="12" w:customStyle="1">
    <w:name w:val="Тема примечания Знак1"/>
    <w:uiPriority w:val="99"/>
    <w:semiHidden/>
    <w:qFormat/>
    <w:rsid w:val="004a1298"/>
    <w:rPr>
      <w:rFonts w:ascii="Times New Roman" w:hAnsi="Times New Roman" w:eastAsia="Times New Roman"/>
      <w:b/>
      <w:bCs/>
    </w:rPr>
  </w:style>
  <w:style w:type="character" w:styleId="Style21" w:customStyle="1">
    <w:name w:val="Подзаголовок Знак"/>
    <w:qFormat/>
    <w:rsid w:val="004a1298"/>
    <w:rPr>
      <w:rFonts w:ascii="Calibri Light" w:hAnsi="Calibri Light" w:eastAsia="Times New Roman"/>
      <w:i/>
      <w:iCs/>
      <w:color w:val="5B9BD5"/>
      <w:spacing w:val="15"/>
      <w:sz w:val="24"/>
      <w:szCs w:val="24"/>
    </w:rPr>
  </w:style>
  <w:style w:type="character" w:styleId="Style22" w:customStyle="1">
    <w:name w:val="Текст концевой сноски Знак"/>
    <w:qFormat/>
    <w:rsid w:val="004a1298"/>
    <w:rPr>
      <w:rFonts w:ascii="Times New Roman" w:hAnsi="Times New Roman" w:eastAsia="Times New Roman"/>
    </w:rPr>
  </w:style>
  <w:style w:type="character" w:styleId="Style23">
    <w:name w:val="Символ концевой сноски"/>
    <w:qFormat/>
    <w:rsid w:val="004a129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4">
    <w:name w:val="Символ нумерации"/>
    <w:qFormat/>
    <w:rPr/>
  </w:style>
  <w:style w:type="character" w:styleId="Fontstyle0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2"/>
      <w:szCs w:val="22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rsid w:val="00f4182c"/>
    <w:pPr>
      <w:spacing w:lineRule="exact" w:line="280"/>
      <w:jc w:val="center"/>
    </w:pPr>
    <w:rPr>
      <w:b/>
      <w:sz w:val="22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semiHidden/>
    <w:unhideWhenUsed/>
    <w:qFormat/>
    <w:rsid w:val="00196c0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93993"/>
    <w:pPr>
      <w:spacing w:before="0" w:after="0"/>
      <w:ind w:left="720"/>
      <w:contextualSpacing/>
    </w:pPr>
    <w:rPr/>
  </w:style>
  <w:style w:type="paragraph" w:styleId="TOC2">
    <w:name w:val="TOC 2"/>
    <w:basedOn w:val="Normal"/>
    <w:next w:val="Normal"/>
    <w:autoRedefine/>
    <w:uiPriority w:val="39"/>
    <w:qFormat/>
    <w:rsid w:val="00e55a55"/>
    <w:pPr>
      <w:tabs>
        <w:tab w:val="clear" w:pos="709"/>
        <w:tab w:val="right" w:pos="9403" w:leader="dot"/>
      </w:tabs>
      <w:ind w:left="720"/>
    </w:pPr>
    <w:rPr>
      <w:b/>
      <w:szCs w:val="20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d54ff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aa25a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4a129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14"/>
    <w:uiPriority w:val="1"/>
    <w:qFormat/>
    <w:rsid w:val="004a129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3">
    <w:name w:val="Body Text 3"/>
    <w:basedOn w:val="Normal"/>
    <w:link w:val="31"/>
    <w:qFormat/>
    <w:rsid w:val="004a1298"/>
    <w:pPr/>
    <w:rPr>
      <w:szCs w:val="20"/>
    </w:rPr>
  </w:style>
  <w:style w:type="paragraph" w:styleId="Style28" w:customStyle="1">
    <w:name w:val="Знак"/>
    <w:basedOn w:val="Normal"/>
    <w:qFormat/>
    <w:rsid w:val="004a1298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22" w:customStyle="1">
    <w:name w:val="Знак2"/>
    <w:basedOn w:val="Normal"/>
    <w:qFormat/>
    <w:rsid w:val="004a1298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Style16"/>
    <w:rsid w:val="004a1298"/>
    <w:pPr>
      <w:spacing w:before="0" w:after="120"/>
      <w:ind w:left="283"/>
    </w:pPr>
    <w:rPr>
      <w:sz w:val="20"/>
      <w:szCs w:val="20"/>
    </w:rPr>
  </w:style>
  <w:style w:type="paragraph" w:styleId="ConsNormal1" w:customStyle="1">
    <w:name w:val="ConsNormal"/>
    <w:link w:val="ConsNormal"/>
    <w:qFormat/>
    <w:rsid w:val="004a1298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нак1"/>
    <w:basedOn w:val="Normal"/>
    <w:qFormat/>
    <w:rsid w:val="004a1298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29" w:customStyle="1">
    <w:name w:val="Письмо"/>
    <w:basedOn w:val="Normal"/>
    <w:uiPriority w:val="99"/>
    <w:qFormat/>
    <w:rsid w:val="004a1298"/>
    <w:pPr>
      <w:spacing w:lineRule="exact" w:line="320"/>
      <w:ind w:firstLine="720"/>
      <w:jc w:val="both"/>
    </w:pPr>
    <w:rPr>
      <w:sz w:val="28"/>
      <w:szCs w:val="28"/>
    </w:rPr>
  </w:style>
  <w:style w:type="paragraph" w:styleId="BodyTextIndent2">
    <w:name w:val="Body Text Indent 2"/>
    <w:basedOn w:val="Normal"/>
    <w:link w:val="21"/>
    <w:qFormat/>
    <w:rsid w:val="004a1298"/>
    <w:pPr>
      <w:spacing w:lineRule="auto" w:line="480" w:before="0" w:after="120"/>
      <w:ind w:left="283"/>
    </w:pPr>
    <w:rPr>
      <w:sz w:val="20"/>
      <w:szCs w:val="20"/>
    </w:rPr>
  </w:style>
  <w:style w:type="paragraph" w:styleId="FootnoteText">
    <w:name w:val="Footnote Text"/>
    <w:basedOn w:val="Normal"/>
    <w:link w:val="Style17"/>
    <w:uiPriority w:val="99"/>
    <w:rsid w:val="004a1298"/>
    <w:pPr/>
    <w:rPr>
      <w:sz w:val="20"/>
      <w:szCs w:val="20"/>
    </w:rPr>
  </w:style>
  <w:style w:type="paragraph" w:styleId="Annotationtext">
    <w:name w:val="annotation text"/>
    <w:basedOn w:val="Normal"/>
    <w:link w:val="Style19"/>
    <w:uiPriority w:val="99"/>
    <w:qFormat/>
    <w:rsid w:val="004a12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0"/>
    <w:semiHidden/>
    <w:qFormat/>
    <w:rsid w:val="004a1298"/>
    <w:pPr/>
    <w:rPr>
      <w:b/>
      <w:bCs/>
    </w:rPr>
  </w:style>
  <w:style w:type="paragraph" w:styleId="IndexHeading">
    <w:name w:val="Index Heading"/>
    <w:basedOn w:val="Style25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4a1298"/>
    <w:pPr>
      <w:spacing w:lineRule="auto" w:line="276" w:before="480" w:after="240"/>
      <w:outlineLvl w:val="9"/>
    </w:pPr>
    <w:rPr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a1298"/>
    <w:pPr>
      <w:tabs>
        <w:tab w:val="clear" w:pos="709"/>
        <w:tab w:val="right" w:pos="9786" w:leader="dot"/>
      </w:tabs>
    </w:pPr>
    <w:rPr>
      <w:sz w:val="26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a1298"/>
    <w:pPr>
      <w:spacing w:lineRule="auto" w:line="276" w:before="0" w:after="100"/>
      <w:ind w:left="440"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tyle21"/>
    <w:qFormat/>
    <w:rsid w:val="004a1298"/>
    <w:pPr/>
    <w:rPr>
      <w:rFonts w:ascii="Calibri Light" w:hAnsi="Calibri Light"/>
      <w:i/>
      <w:iCs/>
      <w:color w:val="5B9BD5"/>
      <w:spacing w:val="15"/>
    </w:rPr>
  </w:style>
  <w:style w:type="paragraph" w:styleId="EndnoteText">
    <w:name w:val="Endnote Text"/>
    <w:basedOn w:val="Normal"/>
    <w:link w:val="Style22"/>
    <w:rsid w:val="004a1298"/>
    <w:pPr/>
    <w:rPr>
      <w:sz w:val="20"/>
      <w:szCs w:val="20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55a55"/>
    <w:pPr>
      <w:jc w:val="center"/>
    </w:pPr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37a1c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F826-54C5-4D25-AAF1-1FE679CE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Application>LibreOffice/7.6.7.2$Linux_X86_64 LibreOffice_project/60$Build-2</Application>
  <AppVersion>15.0000</AppVersion>
  <Pages>3</Pages>
  <Words>415</Words>
  <Characters>3016</Characters>
  <CharactersWithSpaces>3364</CharactersWithSpaces>
  <Paragraphs>81</Paragraphs>
  <Company>АПК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2023-02-28T07:28:00Z</dcterms:created>
  <dc:creator>Nekrasova_TE</dc:creator>
  <dc:description/>
  <dc:language>ru-RU</dc:language>
  <cp:lastModifiedBy/>
  <cp:lastPrinted>2025-04-01T13:39:29Z</cp:lastPrinted>
  <dcterms:modified xsi:type="dcterms:W3CDTF">2025-04-28T14:48:40Z</dcterms:modified>
  <cp:revision>97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