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8DCD" w14:textId="1FCBD977" w:rsidR="008732FC" w:rsidRDefault="002E537A">
      <w:pPr>
        <w:ind w:left="257"/>
      </w:pPr>
      <w:r>
        <w:t>По состоянию на 01.09.2023</w:t>
      </w:r>
      <w:r>
        <w:t xml:space="preserve"> г. численность обучающихся 1- </w:t>
      </w:r>
      <w:r>
        <w:t>4 классов - 33</w:t>
      </w:r>
      <w:r>
        <w:t xml:space="preserve"> человека</w:t>
      </w:r>
      <w:r>
        <w:t xml:space="preserve">.  </w:t>
      </w:r>
    </w:p>
    <w:p w14:paraId="08A6CE03" w14:textId="753CA764" w:rsidR="008732FC" w:rsidRDefault="002E537A">
      <w:pPr>
        <w:ind w:left="257"/>
      </w:pPr>
      <w:r>
        <w:t>Численность льготных категорий, получающих бесплатное горячее питание – 15</w:t>
      </w:r>
      <w:r>
        <w:t xml:space="preserve"> человек.  </w:t>
      </w:r>
    </w:p>
    <w:sectPr w:rsidR="008732F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FC"/>
    <w:rsid w:val="002E537A"/>
    <w:rsid w:val="0087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22C1"/>
  <w15:docId w15:val="{2893AD05-CFCA-43AB-B7D0-8AED319D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2" w:line="292" w:lineRule="auto"/>
      <w:ind w:left="272" w:hanging="1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Директор</cp:lastModifiedBy>
  <cp:revision>2</cp:revision>
  <dcterms:created xsi:type="dcterms:W3CDTF">2023-09-17T04:16:00Z</dcterms:created>
  <dcterms:modified xsi:type="dcterms:W3CDTF">2023-09-17T04:16:00Z</dcterms:modified>
</cp:coreProperties>
</file>