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35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934"/>
        <w:gridCol w:w="1480"/>
        <w:gridCol w:w="1586"/>
        <w:gridCol w:w="1175"/>
        <w:gridCol w:w="2585"/>
      </w:tblGrid>
      <w:tr w:rsidR="002A08D9" w:rsidRPr="002A08D9" w14:paraId="6B67C1E3" w14:textId="77777777" w:rsidTr="002A08D9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88B0AD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EEADEB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  <w:t>Наименование направления расходов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92FEBE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  <w:t>Стоимость за единицу (руб.)</w:t>
            </w:r>
          </w:p>
        </w:tc>
        <w:tc>
          <w:tcPr>
            <w:tcW w:w="1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4387DB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  <w:t>Количество единиц (шт.)</w:t>
            </w:r>
          </w:p>
        </w:tc>
        <w:tc>
          <w:tcPr>
            <w:tcW w:w="1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FA550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  <w:t>Общая сумма (руб.)</w:t>
            </w:r>
          </w:p>
        </w:tc>
        <w:tc>
          <w:tcPr>
            <w:tcW w:w="2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35D636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  <w:t>Месторасположение</w:t>
            </w:r>
          </w:p>
        </w:tc>
      </w:tr>
      <w:tr w:rsidR="002A08D9" w:rsidRPr="002A08D9" w14:paraId="4126D829" w14:textId="77777777" w:rsidTr="002A08D9"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860D5E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B71D7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Учебники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0B22C4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594,91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4194FE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FD9B4D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15467,65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3BE0AC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Школьная библиотека</w:t>
            </w:r>
          </w:p>
        </w:tc>
      </w:tr>
      <w:tr w:rsidR="002A08D9" w:rsidRPr="002A08D9" w14:paraId="06EAC26F" w14:textId="77777777" w:rsidTr="002A08D9"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F8725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305FA6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Рабочие тетради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D2288A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114,84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6A09AE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21FFF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11484,00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922D90" w14:textId="00D81164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Розданы</w:t>
            </w: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 по мере необходимости</w:t>
            </w:r>
          </w:p>
        </w:tc>
      </w:tr>
      <w:tr w:rsidR="002A08D9" w:rsidRPr="002A08D9" w14:paraId="458DAD30" w14:textId="77777777" w:rsidTr="002A08D9"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31DCFC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F7A662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Школьная мебель (28 парт, 28 стульев)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B6DABE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15570,0 за комплект (парта+1 стул)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F25608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B54C8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435960,0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5081BA" w14:textId="06F89967" w:rsidR="002A08D9" w:rsidRPr="002A08D9" w:rsidRDefault="002A08D9" w:rsidP="002A0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Класс информатики, класс </w:t>
            </w:r>
            <w:r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технологии</w:t>
            </w:r>
          </w:p>
        </w:tc>
      </w:tr>
      <w:tr w:rsidR="002A08D9" w:rsidRPr="002A08D9" w14:paraId="681543A4" w14:textId="77777777" w:rsidTr="002A08D9"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39E480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FFE914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9D714B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01999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B2C3C6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D3774" w14:textId="77777777" w:rsidR="002A08D9" w:rsidRPr="002A08D9" w:rsidRDefault="002A08D9" w:rsidP="002A08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A08D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</w:tbl>
    <w:p w14:paraId="659834D9" w14:textId="0335BF3C" w:rsidR="00D41D6B" w:rsidRDefault="002A08D9" w:rsidP="002A0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Зареченская ООШ</w:t>
      </w:r>
    </w:p>
    <w:p w14:paraId="7CD553D9" w14:textId="77777777" w:rsidR="002A08D9" w:rsidRPr="002A08D9" w:rsidRDefault="002A08D9" w:rsidP="002A08D9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 w:rsidRPr="002A08D9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Информация об учебных расходах</w:t>
      </w:r>
    </w:p>
    <w:p w14:paraId="3FF6207C" w14:textId="60491E06" w:rsidR="002A08D9" w:rsidRDefault="002A08D9" w:rsidP="002A08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1A903" w14:textId="77777777" w:rsidR="002A08D9" w:rsidRPr="002A08D9" w:rsidRDefault="002A08D9" w:rsidP="002A08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08D9" w:rsidRPr="002A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D9"/>
    <w:rsid w:val="002A08D9"/>
    <w:rsid w:val="00D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D390"/>
  <w15:chartTrackingRefBased/>
  <w15:docId w15:val="{D985BA0F-789A-4364-BEB7-D4115436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2022-11-15T00:25:00Z</dcterms:created>
  <dcterms:modified xsi:type="dcterms:W3CDTF">2022-11-15T00:26:00Z</dcterms:modified>
</cp:coreProperties>
</file>