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CA7" w:rsidRDefault="00E91CA7" w:rsidP="00E91CA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0"/>
          <w:szCs w:val="30"/>
        </w:rPr>
        <w:t>Независимая оценка качества образовательной деятельности.</w:t>
      </w:r>
    </w:p>
    <w:p w:rsidR="00E91CA7" w:rsidRDefault="00E91CA7" w:rsidP="00E91CA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С целью оценки качества деятельности образовательных учреждений общего образования Приморского края, ГАУ ВПО «Приморский краевой институт развития образования» проводит мониторинговые исследования, состоящие из самооценки образовательных организаций и независимой оценки качества образования образовательной деятельности образовательных организаций.</w:t>
      </w:r>
    </w:p>
    <w:p w:rsidR="00E91CA7" w:rsidRDefault="00E91CA7" w:rsidP="00E91CA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Самооценка проводится в форме анализа информации об образовательной организации, размещенной на сайте образовательной организации, в сети интернет, а также путем анализа внутренней документации образовательной организации.</w:t>
      </w:r>
    </w:p>
    <w:p w:rsidR="00E91CA7" w:rsidRDefault="00E91CA7" w:rsidP="00E91CA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Независимая оценка качества образования образовательной деятельности образовательной организации проводится путем опроса ожиданий и удовлетворенности участников образовательного процесса (обучающиеся, педагогические работники образовательного учреждения, родители или законные представители обучающихся).</w:t>
      </w:r>
    </w:p>
    <w:p w:rsidR="008B49F9" w:rsidRDefault="008B49F9"/>
    <w:sectPr w:rsidR="008B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C9"/>
    <w:rsid w:val="005A5890"/>
    <w:rsid w:val="008B49F9"/>
    <w:rsid w:val="00E91CA7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9BF0-D55D-417E-BECB-BA0AB799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Анна Матвиенко</cp:lastModifiedBy>
  <cp:revision>2</cp:revision>
  <dcterms:created xsi:type="dcterms:W3CDTF">2020-09-17T03:58:00Z</dcterms:created>
  <dcterms:modified xsi:type="dcterms:W3CDTF">2020-09-17T03:58:00Z</dcterms:modified>
</cp:coreProperties>
</file>