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6A7">
        <w:rPr>
          <w:rFonts w:ascii="Times New Roman" w:hAnsi="Times New Roman" w:cs="Times New Roman"/>
          <w:b/>
          <w:sz w:val="26"/>
          <w:szCs w:val="26"/>
        </w:rPr>
        <w:t xml:space="preserve">Уважаемые родители и законные представители </w:t>
      </w:r>
      <w:proofErr w:type="gramStart"/>
      <w:r w:rsidRPr="00A866A7">
        <w:rPr>
          <w:rFonts w:ascii="Times New Roman" w:hAnsi="Times New Roman" w:cs="Times New Roman"/>
          <w:b/>
          <w:sz w:val="26"/>
          <w:szCs w:val="26"/>
        </w:rPr>
        <w:t>об</w:t>
      </w:r>
      <w:r w:rsidRPr="00A866A7">
        <w:rPr>
          <w:rFonts w:ascii="Times New Roman" w:hAnsi="Times New Roman" w:cs="Times New Roman"/>
          <w:b/>
          <w:sz w:val="26"/>
          <w:szCs w:val="26"/>
        </w:rPr>
        <w:t>уча</w:t>
      </w:r>
      <w:r w:rsidRPr="00A866A7">
        <w:rPr>
          <w:rFonts w:ascii="Times New Roman" w:hAnsi="Times New Roman" w:cs="Times New Roman"/>
          <w:b/>
          <w:sz w:val="26"/>
          <w:szCs w:val="26"/>
        </w:rPr>
        <w:t>ю</w:t>
      </w:r>
      <w:r w:rsidRPr="00A866A7">
        <w:rPr>
          <w:rFonts w:ascii="Times New Roman" w:hAnsi="Times New Roman" w:cs="Times New Roman"/>
          <w:b/>
          <w:sz w:val="26"/>
          <w:szCs w:val="26"/>
        </w:rPr>
        <w:t>щихся</w:t>
      </w:r>
      <w:proofErr w:type="gramEnd"/>
      <w:r w:rsidRPr="00A866A7">
        <w:rPr>
          <w:rFonts w:ascii="Times New Roman" w:hAnsi="Times New Roman" w:cs="Times New Roman"/>
          <w:b/>
          <w:sz w:val="26"/>
          <w:szCs w:val="26"/>
        </w:rPr>
        <w:t>!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 xml:space="preserve">Информируем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866A7">
        <w:rPr>
          <w:rFonts w:ascii="Times New Roman" w:hAnsi="Times New Roman" w:cs="Times New Roman"/>
          <w:sz w:val="26"/>
          <w:szCs w:val="26"/>
        </w:rPr>
        <w:t xml:space="preserve">ас о порядке организации нового учебного года в условиях сохранения угрозы распространения новой </w:t>
      </w:r>
      <w:proofErr w:type="spellStart"/>
      <w:r w:rsidRPr="00A866A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866A7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Дата начала учебного года – 1 сентября 2020 года.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 xml:space="preserve">Праздничные мероприятия 1 сентября проводятся  </w:t>
      </w:r>
      <w:bookmarkStart w:id="0" w:name="_GoBack"/>
      <w:bookmarkEnd w:id="0"/>
      <w:r w:rsidRPr="00A866A7">
        <w:rPr>
          <w:rFonts w:ascii="Times New Roman" w:hAnsi="Times New Roman" w:cs="Times New Roman"/>
          <w:sz w:val="26"/>
          <w:szCs w:val="26"/>
        </w:rPr>
        <w:t>по классам или параллелям на открытом воздухе с использованием средств индивидуальной защиты (маски) для родителей.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Расписание уроков составляется отдельно для обязательных и факультативных занятий.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 xml:space="preserve">Обучение детей осуществляется в штатном режиме с соблюдением 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A866A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866A7">
        <w:rPr>
          <w:rFonts w:ascii="Times New Roman" w:hAnsi="Times New Roman" w:cs="Times New Roman"/>
          <w:sz w:val="26"/>
          <w:szCs w:val="26"/>
        </w:rPr>
        <w:t xml:space="preserve"> инфекции (COVID-19):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- организация ежедневного «утреннего фильтра» при входе в здание 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недопущения скопления обучающихся при входе;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- усиление дезинфекционного режима (проведение уборок с использованием дезинфицирующих средств, наличие антисептических сре</w:t>
      </w:r>
      <w:proofErr w:type="gramStart"/>
      <w:r w:rsidRPr="00A866A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866A7">
        <w:rPr>
          <w:rFonts w:ascii="Times New Roman" w:hAnsi="Times New Roman" w:cs="Times New Roman"/>
          <w:sz w:val="26"/>
          <w:szCs w:val="26"/>
        </w:rPr>
        <w:t>я обработки рук, использование приборов для обеззараживания воздуха;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- создание условий для соблюдения правил личной гигиены (наличие мыла и одноразовых полотенец в умывальниках, туалетной бумаги в туалетных комнатах);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- использование средств индивидуальной защиты (маски и перчатки) персоналом пищеблоков;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- 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- организация учебного процесса по специально разработанному расписанию уроков, графиков посещения столовой с целью минимизации контактов обучающихся.</w:t>
      </w:r>
    </w:p>
    <w:p w:rsidR="00A866A7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>При организации образовательного процесса образовательное учреждение самостоятельно рассматривает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деятельности, использование дистанционных образовательных технологий (прежде всего для проведения факультативных и элективных учебных курсов) при наличии условий.</w:t>
      </w:r>
    </w:p>
    <w:p w:rsidR="008C7A9C" w:rsidRPr="00A866A7" w:rsidRDefault="00A866A7" w:rsidP="00A866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6A7">
        <w:rPr>
          <w:rFonts w:ascii="Times New Roman" w:hAnsi="Times New Roman" w:cs="Times New Roman"/>
          <w:sz w:val="26"/>
          <w:szCs w:val="26"/>
        </w:rPr>
        <w:t xml:space="preserve">С учётом требований пункта 10.5 Санитарно-эпидемиологических правил и нормативов </w:t>
      </w:r>
      <w:proofErr w:type="spellStart"/>
      <w:r w:rsidRPr="00A866A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866A7">
        <w:rPr>
          <w:rFonts w:ascii="Times New Roman" w:hAnsi="Times New Roman" w:cs="Times New Roman"/>
          <w:sz w:val="26"/>
          <w:szCs w:val="26"/>
        </w:rPr>
        <w:t xml:space="preserve"> 2.4.2.2821-10  курсы внеурочной деятельности проводятся в каникулярное время, в выходные и нерабочие  праздничные дни.</w:t>
      </w:r>
    </w:p>
    <w:sectPr w:rsidR="008C7A9C" w:rsidRPr="00A8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34"/>
    <w:rsid w:val="00081534"/>
    <w:rsid w:val="00766651"/>
    <w:rsid w:val="009E3C0B"/>
    <w:rsid w:val="00A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2020-08-26T06:28:00Z</dcterms:created>
  <dcterms:modified xsi:type="dcterms:W3CDTF">2020-08-26T06:32:00Z</dcterms:modified>
</cp:coreProperties>
</file>